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32"/>
          <w:szCs w:val="32"/>
        </w:rPr>
        <w:t xml:space="preserve">Nachweis der Unterweisung im Arbeitsschutz</w:t>
      </w:r>
    </w:p>
    <w:p>
      <w:pPr>
        <w:spacing w:after="200"/>
      </w:pPr>
      <w:r>
        <w:rPr>
          <w:rFonts w:ascii="Arial" w:cs="Arial" w:eastAsia="Arial" w:hAnsi="Arial"/>
          <w:color w:val="5B6470"/>
          <w:sz w:val="17"/>
          <w:szCs w:val="17"/>
        </w:rPr>
        <w:t xml:space="preserve">nach § 12 ArbSchG, § 4 DGUV Vorschrift 1, § 12 BetrSichV, § 14 GefStoffV</w:t>
      </w:r>
    </w:p>
    <w:p>
      <w:pPr>
        <w:spacing w:after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Betrieb: </w:t>
      </w:r>
      <w:r>
        <w:rPr>
          <w:rFonts w:ascii="Arial" w:cs="Arial" w:eastAsia="Arial" w:hAnsi="Arial"/>
          <w:color w:val="9AA1AA"/>
          <w:sz w:val="19"/>
          <w:szCs w:val="19"/>
        </w:rPr>
        <w:t xml:space="preserve">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Arbeitsbereich / Maschine / Tätigkeit: </w:t>
      </w:r>
      <w:r>
        <w:rPr>
          <w:rFonts w:ascii="Arial" w:cs="Arial" w:eastAsia="Arial" w:hAnsi="Arial"/>
          <w:color w:val="9AA1AA"/>
          <w:sz w:val="19"/>
          <w:szCs w:val="19"/>
        </w:rPr>
        <w:t xml:space="preserve">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Datum, Uhrzeit von – bis: </w:t>
      </w:r>
      <w:r>
        <w:rPr>
          <w:rFonts w:ascii="Arial" w:cs="Arial" w:eastAsia="Arial" w:hAnsi="Arial"/>
          <w:color w:val="9AA1AA"/>
          <w:sz w:val="19"/>
          <w:szCs w:val="19"/>
        </w:rPr>
        <w:t xml:space="preserve">______________________________________________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Unterweisende Person (Name, Funktion): </w:t>
      </w:r>
      <w:r>
        <w:rPr>
          <w:rFonts w:ascii="Arial" w:cs="Arial" w:eastAsia="Arial" w:hAnsi="Arial"/>
          <w:color w:val="9AA1AA"/>
          <w:sz w:val="19"/>
          <w:szCs w:val="19"/>
        </w:rPr>
        <w:t xml:space="preserve">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Grundlage: Gefährdungsbeurteilung (Stand) und Betriebsanweisung(en): </w:t>
      </w:r>
      <w:r>
        <w:rPr>
          <w:rFonts w:ascii="Arial" w:cs="Arial" w:eastAsia="Arial" w:hAnsi="Arial"/>
          <w:color w:val="9AA1AA"/>
          <w:sz w:val="19"/>
          <w:szCs w:val="19"/>
        </w:rPr>
        <w:t xml:space="preserve">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Anlass: </w:t>
      </w:r>
    </w:p>
    <w:p>
      <w:r>
        <w:rPr>
          <w:rFonts w:ascii="Arial" w:cs="Arial" w:eastAsia="Arial" w:hAnsi="Arial"/>
          <w:sz w:val="19"/>
          <w:szCs w:val="19"/>
        </w:rPr>
        <w:t xml:space="preserve">☐  Erstunterweisung vor Aufnahme der Tätigkeit</w:t>
      </w:r>
    </w:p>
    <w:p>
      <w:r>
        <w:rPr>
          <w:rFonts w:ascii="Arial" w:cs="Arial" w:eastAsia="Arial" w:hAnsi="Arial"/>
          <w:sz w:val="19"/>
          <w:szCs w:val="19"/>
        </w:rPr>
        <w:t xml:space="preserve">☐  jährliche Wiederholung</w:t>
      </w:r>
    </w:p>
    <w:p>
      <w:r>
        <w:rPr>
          <w:rFonts w:ascii="Arial" w:cs="Arial" w:eastAsia="Arial" w:hAnsi="Arial"/>
          <w:sz w:val="19"/>
          <w:szCs w:val="19"/>
        </w:rPr>
        <w:t xml:space="preserve">☐  neue Maschine, neuer Stoff oder neue Aufgabe</w:t>
      </w:r>
    </w:p>
    <w:p>
      <w:r>
        <w:rPr>
          <w:rFonts w:ascii="Arial" w:cs="Arial" w:eastAsia="Arial" w:hAnsi="Arial"/>
          <w:sz w:val="19"/>
          <w:szCs w:val="19"/>
        </w:rPr>
        <w:t xml:space="preserve">☐  nach Unfall oder Beinahe-Unfall</w:t>
      </w:r>
    </w:p>
    <w:p>
      <w:r>
        <w:rPr>
          <w:rFonts w:ascii="Arial" w:cs="Arial" w:eastAsia="Arial" w:hAnsi="Arial"/>
          <w:sz w:val="19"/>
          <w:szCs w:val="19"/>
        </w:rPr>
        <w:t xml:space="preserve">☐  Jugendliche (halbjährlich)</w:t>
      </w:r>
    </w:p>
    <w:p>
      <w:r>
        <w:rPr>
          <w:rFonts w:ascii="Arial" w:cs="Arial" w:eastAsia="Arial" w:hAnsi="Arial"/>
          <w:sz w:val="19"/>
          <w:szCs w:val="19"/>
        </w:rPr>
        <w:t xml:space="preserve">☐  sonstiges: ______________________________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Themen und Inhalte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type="pct" w:w="30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Thema (z. B. Formatkreissäge, Holzstaub, Erste Hilfe)</w:t>
            </w:r>
          </w:p>
        </w:tc>
        <w:tc>
          <w:tcPr>
            <w:tcW w:type="pct" w:w="4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Inhalte in Stichpunkten</w:t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Gezeigt / geübt</w:t>
            </w:r>
          </w:p>
        </w:tc>
      </w:tr>
      <w:tr>
        <w:trPr>
          <w:trHeight w:val="56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pct" w:w="30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4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pct" w:w="30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4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pct" w:w="30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4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pct" w:w="30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4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pct" w:w="30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4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18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Teilnehmende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Name, Vorname</w:t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Tätigkeit</w:t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  <w:shd w:fill="F5F3EE" w:color="auto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Unterschrift: teilgenommen und verstanden</w:t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pct" w:w="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pct" w:w="3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24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pct" w:w="36%"/>
            <w:tcBorders>
              <w:top w:val="single" w:color="9AA1AA" w:sz="4"/>
              <w:left w:val="single" w:color="9AA1AA" w:sz="4"/>
              <w:bottom w:val="single" w:color="9AA1AA" w:sz="4"/>
              <w:right w:val="single" w:color="9AA1AA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sz w:val="19"/>
          <w:szCs w:val="19"/>
        </w:rPr>
        <w:t xml:space="preserve">Unterschrift unterweisende Person: ________________________________     Datum: ____________</w:t>
      </w:r>
    </w:p>
    <w:p>
      <w:pPr>
        <w:spacing w:before="160"/>
      </w:pPr>
      <w:r>
        <w:rPr>
          <w:rFonts w:ascii="Arial" w:cs="Arial" w:eastAsia="Arial" w:hAnsi="Arial"/>
          <w:color w:val="5B6470"/>
          <w:sz w:val="15"/>
          <w:szCs w:val="15"/>
        </w:rPr>
        <w:t xml:space="preserve">Inhalt und Zeitpunkt schriftlich festhalten, Teilnahme durch Unterschrift bestätigen (§ 14 Abs. 2 GefStoffV, TRGS 555 Nr. 5.3 Abs. 6). Nachweise zu Gefahrstoffen mindestens zwei Jahre aufbewahren (TRGS 555 Nr. 5.3 Abs. 7).</w:t>
      </w:r>
    </w:p>
    <w:sectPr>
      <w:footerReference w:type="default" r:id="rId7"/>
      <w:pgSz w:w="11906" w:h="16838" w:orient="portrait"/>
      <w:pgMar w:top="720" w:right="800" w:bottom="7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AA1AA"/>
        <w:sz w:val="14"/>
        <w:szCs w:val="14"/>
      </w:rPr>
      <w:t xml:space="preserve">Vorlage: gbuklar.de/ratgeber/unterweisung-vorlage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Nachweis der Unterweisung im Arbeitsschutz</dc:title>
  <dc:creator>GBUklar</dc:creator>
  <cp:lastModifiedBy>Un-named</cp:lastModifiedBy>
  <cp:revision>1</cp:revision>
  <dcterms:created xsi:type="dcterms:W3CDTF">2026-10-20T09:29:48.525Z</dcterms:created>
  <dcterms:modified xsi:type="dcterms:W3CDTF">2026-10-20T09:29:48.526Z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